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CD" w:rsidRPr="00576C18" w:rsidRDefault="004E5DCD" w:rsidP="00F2559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6C18">
        <w:rPr>
          <w:rFonts w:ascii="Times New Roman" w:hAnsi="Times New Roman" w:cs="Times New Roman"/>
          <w:sz w:val="24"/>
          <w:szCs w:val="24"/>
        </w:rPr>
        <w:t>Resolução n</w:t>
      </w:r>
      <w:r w:rsidR="00CF3E07" w:rsidRPr="00576C18">
        <w:rPr>
          <w:rFonts w:ascii="Times New Roman" w:eastAsia="Times New Roman" w:hAnsi="Times New Roman" w:cs="Times New Roman"/>
          <w:sz w:val="24"/>
          <w:szCs w:val="24"/>
          <w:lang w:eastAsia="pt-BR"/>
        </w:rPr>
        <w:t>º 02</w:t>
      </w:r>
      <w:r w:rsidRPr="00576C1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F2559F" w:rsidRPr="00576C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CF3E07" w:rsidRPr="00576C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2559F" w:rsidRPr="00576C18">
        <w:rPr>
          <w:rFonts w:ascii="Times New Roman" w:eastAsia="Times New Roman" w:hAnsi="Times New Roman" w:cs="Times New Roman"/>
          <w:sz w:val="24"/>
          <w:szCs w:val="24"/>
          <w:lang w:eastAsia="pt-BR"/>
        </w:rPr>
        <w:t>11</w:t>
      </w:r>
      <w:r w:rsidRPr="00576C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10493">
        <w:rPr>
          <w:rFonts w:ascii="Times New Roman" w:eastAsia="Times New Roman" w:hAnsi="Times New Roman" w:cs="Times New Roman"/>
          <w:sz w:val="24"/>
          <w:szCs w:val="24"/>
          <w:lang w:eastAsia="pt-BR"/>
        </w:rPr>
        <w:t>de julho de 2018</w:t>
      </w:r>
    </w:p>
    <w:p w:rsidR="00CF3E07" w:rsidRPr="00576C18" w:rsidRDefault="00CF3E07" w:rsidP="00CF3E07">
      <w:pPr>
        <w:pStyle w:val="Corpodetexto"/>
        <w:ind w:left="4320" w:right="137"/>
        <w:jc w:val="both"/>
        <w:rPr>
          <w:i/>
          <w:lang w:val="pt-BR"/>
        </w:rPr>
      </w:pPr>
      <w:r w:rsidRPr="00576C18">
        <w:rPr>
          <w:i/>
          <w:lang w:val="pt-BR"/>
        </w:rPr>
        <w:t xml:space="preserve">Dispõe sobre </w:t>
      </w:r>
      <w:r w:rsidR="004341FF">
        <w:rPr>
          <w:i/>
          <w:lang w:val="pt-BR"/>
        </w:rPr>
        <w:t xml:space="preserve">a homologação </w:t>
      </w:r>
      <w:r w:rsidRPr="00576C18">
        <w:rPr>
          <w:i/>
          <w:lang w:val="pt-BR"/>
        </w:rPr>
        <w:t>de pessoas físicas na realização de eventos sazonais, tais como vaquejadas, rodeios</w:t>
      </w:r>
      <w:r w:rsidR="00524E4C">
        <w:rPr>
          <w:i/>
          <w:lang w:val="pt-BR"/>
        </w:rPr>
        <w:t>, feiras de adoção/venda</w:t>
      </w:r>
      <w:r w:rsidRPr="00576C18">
        <w:rPr>
          <w:i/>
          <w:lang w:val="pt-BR"/>
        </w:rPr>
        <w:t xml:space="preserve"> e demais atividades correlatas, recreativas e esportivas</w:t>
      </w:r>
      <w:r w:rsidR="00F10493">
        <w:rPr>
          <w:i/>
          <w:lang w:val="pt-BR"/>
        </w:rPr>
        <w:t xml:space="preserve"> e de depósito doméstico de animais silvestres</w:t>
      </w:r>
      <w:r w:rsidR="00524E4C">
        <w:rPr>
          <w:i/>
          <w:lang w:val="pt-BR"/>
        </w:rPr>
        <w:t xml:space="preserve"> e domésticos</w:t>
      </w:r>
      <w:bookmarkStart w:id="0" w:name="_GoBack"/>
      <w:bookmarkEnd w:id="0"/>
      <w:r w:rsidR="00F10493">
        <w:rPr>
          <w:i/>
          <w:lang w:val="pt-BR"/>
        </w:rPr>
        <w:t xml:space="preserve"> </w:t>
      </w:r>
      <w:r w:rsidRPr="00576C18">
        <w:rPr>
          <w:i/>
          <w:lang w:val="pt-BR"/>
        </w:rPr>
        <w:t>e dá outras providências.</w:t>
      </w:r>
    </w:p>
    <w:p w:rsidR="00CF3E07" w:rsidRDefault="00CF3E07" w:rsidP="00CF3E07">
      <w:pPr>
        <w:pStyle w:val="Corpodetexto"/>
        <w:ind w:left="4320" w:right="137"/>
        <w:jc w:val="both"/>
        <w:rPr>
          <w:lang w:val="pt-BR"/>
        </w:rPr>
      </w:pPr>
    </w:p>
    <w:p w:rsidR="00A92C5D" w:rsidRDefault="00A92C5D" w:rsidP="00CF3E07">
      <w:pPr>
        <w:pStyle w:val="Corpodetexto"/>
        <w:ind w:left="4320" w:right="137"/>
        <w:jc w:val="both"/>
        <w:rPr>
          <w:lang w:val="pt-BR"/>
        </w:rPr>
      </w:pPr>
    </w:p>
    <w:p w:rsidR="00847B40" w:rsidRPr="00576C18" w:rsidRDefault="00847B40" w:rsidP="00A92C5D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76C18">
        <w:rPr>
          <w:rFonts w:ascii="Times New Roman" w:hAnsi="Times New Roman" w:cs="Times New Roman"/>
          <w:sz w:val="24"/>
          <w:szCs w:val="24"/>
        </w:rPr>
        <w:t>O CONSELHO REGIONAL DE MEDICINA VETERINÁRIA DO ESTADO DO AMAZONAS (CRMV/AM), no uso de suas atribuições que lhe confere a Resolução nº 591/92, do Conselho Federal de Medicina Veterinária;</w:t>
      </w:r>
    </w:p>
    <w:p w:rsidR="00847B40" w:rsidRPr="00576C18" w:rsidRDefault="00847B40" w:rsidP="00A92C5D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76C18">
        <w:rPr>
          <w:rFonts w:ascii="Times New Roman" w:hAnsi="Times New Roman" w:cs="Times New Roman"/>
          <w:sz w:val="24"/>
          <w:szCs w:val="24"/>
        </w:rPr>
        <w:t xml:space="preserve">CONSIDERANDO a necessidade de manter a valorização dos serviços de Medicina Veterinária e Zootecnia em respeito ao regulamento previsto na Lei nº 5.517, de 23 de outubro de 1968 e a Lei nº 5.550, de 04 de dezembro de 1968; </w:t>
      </w:r>
    </w:p>
    <w:p w:rsidR="00847B40" w:rsidRPr="00576C18" w:rsidRDefault="00847B40" w:rsidP="00A92C5D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76C18">
        <w:rPr>
          <w:rFonts w:ascii="Times New Roman" w:hAnsi="Times New Roman" w:cs="Times New Roman"/>
          <w:sz w:val="24"/>
          <w:szCs w:val="24"/>
        </w:rPr>
        <w:t>CONSIDERANDO as prerrogativas dos Conselhos Regionais de Medicina Veterinária de regularem complementarmente normas do Conselho Federal de Medicina Veterinária sempre que necessário e em face de suas características de regionalidade;</w:t>
      </w:r>
    </w:p>
    <w:p w:rsidR="00847B40" w:rsidRPr="00576C18" w:rsidRDefault="00847B40" w:rsidP="00A92C5D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76C18">
        <w:rPr>
          <w:rFonts w:ascii="Times New Roman" w:hAnsi="Times New Roman" w:cs="Times New Roman"/>
          <w:sz w:val="24"/>
          <w:szCs w:val="24"/>
        </w:rPr>
        <w:t xml:space="preserve">CONSIDERANDO o aumento de eventos orquestrados por pessoas físicas relacionadas com serviços em Medicina Veterinária e Zootecnia e os riscos iminente de infringir regras estabelecidas na Lei nº 5.517/1968 e a Lei nº 5.550/1968; </w:t>
      </w:r>
    </w:p>
    <w:p w:rsidR="00CF3E07" w:rsidRPr="00576C18" w:rsidRDefault="00CF3E07" w:rsidP="00A92C5D">
      <w:pPr>
        <w:pStyle w:val="Corpodetexto"/>
        <w:ind w:firstLine="2835"/>
        <w:jc w:val="both"/>
        <w:rPr>
          <w:lang w:val="pt-BR"/>
        </w:rPr>
      </w:pPr>
      <w:r w:rsidRPr="00576C18">
        <w:rPr>
          <w:lang w:val="pt-BR"/>
        </w:rPr>
        <w:t xml:space="preserve">CONSIDERANDO que a Plenária do CRMV/AM, como órgão de cúpula, é a instância superior da organização profissional dos médicos veterinários e </w:t>
      </w:r>
      <w:proofErr w:type="spellStart"/>
      <w:r w:rsidRPr="00576C18">
        <w:rPr>
          <w:lang w:val="pt-BR"/>
        </w:rPr>
        <w:t>zootecnistas</w:t>
      </w:r>
      <w:proofErr w:type="spellEnd"/>
      <w:r w:rsidRPr="00576C18">
        <w:rPr>
          <w:lang w:val="pt-BR"/>
        </w:rPr>
        <w:t xml:space="preserve"> do Estado e, nessa qualidade, resolve sobre os casos omissos na lei regulamentadora do exercício profissional e das atividades peculiares à Medicina Veterinária e Zootecnia exercidas pelas Pessoas Física e Jurídica referidas na Legislação específica e, outrossim, dirime dúvidas suscitadas, bem como as divergências que surgirem na interpretação dos dispositivos legais, visando manter justo e uniforme o ambiente profissional;</w:t>
      </w:r>
    </w:p>
    <w:p w:rsidR="004E5DCD" w:rsidRPr="00576C18" w:rsidRDefault="004E5DCD" w:rsidP="00A92C5D">
      <w:pPr>
        <w:spacing w:before="240" w:after="24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6C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Faço saber que o </w:t>
      </w:r>
      <w:r w:rsidR="00F2559F" w:rsidRPr="00576C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Plenário do </w:t>
      </w:r>
      <w:r w:rsidRPr="00576C18">
        <w:rPr>
          <w:rFonts w:ascii="Times New Roman" w:eastAsia="Times New Roman" w:hAnsi="Times New Roman" w:cs="Times New Roman"/>
          <w:sz w:val="24"/>
          <w:szCs w:val="24"/>
          <w:lang w:eastAsia="pt-BR"/>
        </w:rPr>
        <w:t>Conselho Regional de Medicina Veterinária do Amazonas – CRMVAM aprovou a seguinte Resolução.</w:t>
      </w:r>
    </w:p>
    <w:p w:rsidR="004279D8" w:rsidRDefault="00CF3E07" w:rsidP="00524E4C">
      <w:pPr>
        <w:pStyle w:val="Corpodetexto"/>
        <w:ind w:right="137"/>
        <w:jc w:val="both"/>
        <w:rPr>
          <w:lang w:val="pt-BR"/>
        </w:rPr>
      </w:pPr>
      <w:r w:rsidRPr="00576C18">
        <w:rPr>
          <w:lang w:val="pt-BR"/>
        </w:rPr>
        <w:t xml:space="preserve">Art. 1º </w:t>
      </w:r>
      <w:r w:rsidR="004279D8">
        <w:rPr>
          <w:lang w:val="pt-BR"/>
        </w:rPr>
        <w:t>Tornar obrigatório</w:t>
      </w:r>
      <w:r w:rsidRPr="00576C18">
        <w:rPr>
          <w:lang w:val="pt-BR"/>
        </w:rPr>
        <w:t xml:space="preserve"> </w:t>
      </w:r>
      <w:r w:rsidR="004279D8">
        <w:rPr>
          <w:lang w:val="pt-BR"/>
        </w:rPr>
        <w:t>a</w:t>
      </w:r>
      <w:r w:rsidR="004341FF">
        <w:rPr>
          <w:lang w:val="pt-BR"/>
        </w:rPr>
        <w:t xml:space="preserve"> homologação de </w:t>
      </w:r>
      <w:r w:rsidR="004279D8" w:rsidRPr="00576C18">
        <w:rPr>
          <w:lang w:val="pt-BR"/>
        </w:rPr>
        <w:t xml:space="preserve">pessoas físicas </w:t>
      </w:r>
      <w:r w:rsidR="004341FF">
        <w:rPr>
          <w:lang w:val="pt-BR"/>
        </w:rPr>
        <w:t>neste</w:t>
      </w:r>
      <w:r w:rsidR="004341FF" w:rsidRPr="00576C18">
        <w:rPr>
          <w:lang w:val="pt-BR"/>
        </w:rPr>
        <w:t xml:space="preserve"> Conselho Regional de Medicina</w:t>
      </w:r>
      <w:r w:rsidR="004341FF" w:rsidRPr="00576C18">
        <w:rPr>
          <w:spacing w:val="29"/>
          <w:lang w:val="pt-BR"/>
        </w:rPr>
        <w:t xml:space="preserve"> </w:t>
      </w:r>
      <w:r w:rsidR="004341FF" w:rsidRPr="00576C18">
        <w:rPr>
          <w:lang w:val="pt-BR"/>
        </w:rPr>
        <w:t>Veterinária do Amazonas – CRMV/AM</w:t>
      </w:r>
      <w:r w:rsidR="004341FF">
        <w:rPr>
          <w:lang w:val="pt-BR"/>
        </w:rPr>
        <w:t xml:space="preserve">, </w:t>
      </w:r>
      <w:r w:rsidR="004279D8">
        <w:rPr>
          <w:lang w:val="pt-BR"/>
        </w:rPr>
        <w:t>quando da realização de atividades agropecuárias e demais eventos assemelhados</w:t>
      </w:r>
      <w:r w:rsidR="004341FF">
        <w:rPr>
          <w:lang w:val="pt-BR"/>
        </w:rPr>
        <w:t xml:space="preserve"> envolvendo a utilização</w:t>
      </w:r>
      <w:r w:rsidR="00A92C5D">
        <w:rPr>
          <w:lang w:val="pt-BR"/>
        </w:rPr>
        <w:t xml:space="preserve">, criação, readaptação de animais à vida silvestre, </w:t>
      </w:r>
      <w:r w:rsidR="0057170C">
        <w:rPr>
          <w:lang w:val="pt-BR"/>
        </w:rPr>
        <w:t>com o respectivo pagamento de Anotação de Responsabilidade Técnica e Certificado de Regularidade</w:t>
      </w:r>
      <w:r w:rsidR="004279D8">
        <w:rPr>
          <w:lang w:val="pt-BR"/>
        </w:rPr>
        <w:t xml:space="preserve">. </w:t>
      </w:r>
    </w:p>
    <w:p w:rsidR="004279D8" w:rsidRDefault="004279D8" w:rsidP="00CF3E07">
      <w:pPr>
        <w:pStyle w:val="Corpodetexto"/>
        <w:ind w:right="137"/>
        <w:jc w:val="both"/>
        <w:rPr>
          <w:lang w:val="pt-BR"/>
        </w:rPr>
      </w:pPr>
    </w:p>
    <w:p w:rsidR="00CF3E07" w:rsidRPr="00576C18" w:rsidRDefault="004279D8" w:rsidP="00524E4C">
      <w:pPr>
        <w:pStyle w:val="Corpodetexto"/>
        <w:ind w:right="137"/>
        <w:jc w:val="both"/>
        <w:rPr>
          <w:lang w:val="pt-BR"/>
        </w:rPr>
      </w:pPr>
      <w:r>
        <w:rPr>
          <w:lang w:val="pt-BR"/>
        </w:rPr>
        <w:lastRenderedPageBreak/>
        <w:t>Parágrafo Único: As atividades que serão realizadas por pessoas físicas, conforme o caput, são as seguintes:</w:t>
      </w:r>
      <w:r w:rsidR="00CF3E07" w:rsidRPr="00576C18">
        <w:rPr>
          <w:lang w:val="pt-BR"/>
        </w:rPr>
        <w:t xml:space="preserve"> vaquejada, rodeios, atividades recreativas</w:t>
      </w:r>
      <w:r w:rsidR="00F17D38">
        <w:rPr>
          <w:lang w:val="pt-BR"/>
        </w:rPr>
        <w:t xml:space="preserve"> e</w:t>
      </w:r>
      <w:r w:rsidR="00CF3E07" w:rsidRPr="00576C18">
        <w:rPr>
          <w:lang w:val="pt-BR"/>
        </w:rPr>
        <w:t xml:space="preserve"> esportivas que tenham com</w:t>
      </w:r>
      <w:r w:rsidR="00A92C5D">
        <w:rPr>
          <w:lang w:val="pt-BR"/>
        </w:rPr>
        <w:t xml:space="preserve">o meio a utilização de animais, </w:t>
      </w:r>
      <w:r w:rsidR="002E04C2">
        <w:rPr>
          <w:lang w:val="pt-BR"/>
        </w:rPr>
        <w:t xml:space="preserve">bem como </w:t>
      </w:r>
      <w:r w:rsidR="00F17D38">
        <w:rPr>
          <w:lang w:val="pt-BR"/>
        </w:rPr>
        <w:t>os depósitos domésticos provisórios de animais silvestres abrangidas pela Resolução nº. 384/2006 do Conselho Nacional do Meio Ambiente - CNMA.</w:t>
      </w:r>
      <w:r w:rsidR="00A92C5D">
        <w:rPr>
          <w:lang w:val="pt-BR"/>
        </w:rPr>
        <w:t xml:space="preserve"> </w:t>
      </w:r>
    </w:p>
    <w:p w:rsidR="00CF3E07" w:rsidRPr="00576C18" w:rsidRDefault="00CF3E07" w:rsidP="00524E4C">
      <w:pPr>
        <w:pStyle w:val="NormalWeb"/>
        <w:jc w:val="both"/>
      </w:pPr>
      <w:r w:rsidRPr="00576C18">
        <w:rPr>
          <w:rStyle w:val="Forte"/>
          <w:b w:val="0"/>
        </w:rPr>
        <w:t>Art. 2º.</w:t>
      </w:r>
      <w:r w:rsidRPr="00576C18">
        <w:rPr>
          <w:rStyle w:val="Forte"/>
        </w:rPr>
        <w:t xml:space="preserve"> </w:t>
      </w:r>
      <w:r w:rsidR="00F17D38">
        <w:t xml:space="preserve">Essas </w:t>
      </w:r>
      <w:r w:rsidRPr="00576C18">
        <w:t>atividade</w:t>
      </w:r>
      <w:r w:rsidR="00F17D38">
        <w:t>s</w:t>
      </w:r>
      <w:r w:rsidRPr="00576C18">
        <w:t xml:space="preserve"> </w:t>
      </w:r>
      <w:r w:rsidR="00F17D38">
        <w:t xml:space="preserve">ficam </w:t>
      </w:r>
      <w:r w:rsidRPr="00576C18">
        <w:t>obrigada</w:t>
      </w:r>
      <w:r w:rsidR="00F17D38">
        <w:t>s</w:t>
      </w:r>
      <w:r w:rsidRPr="00576C18">
        <w:t xml:space="preserve"> a contratação de Responsável Técnico inscrito neste Conselho</w:t>
      </w:r>
      <w:r w:rsidR="00046978">
        <w:t xml:space="preserve"> Regional de Medicina Veterinária do Amazonas</w:t>
      </w:r>
      <w:r w:rsidRPr="00576C18">
        <w:t>,</w:t>
      </w:r>
      <w:r w:rsidR="00576C18" w:rsidRPr="00576C18">
        <w:t xml:space="preserve"> </w:t>
      </w:r>
      <w:r w:rsidRPr="00576C18">
        <w:t xml:space="preserve">submetendo-se </w:t>
      </w:r>
      <w:r w:rsidR="00576C18" w:rsidRPr="00576C18">
        <w:t>a legislação pertinente inclusive no pagamento de taxas</w:t>
      </w:r>
      <w:r w:rsidR="00E86E9F">
        <w:t xml:space="preserve"> e anotação técnica.</w:t>
      </w:r>
    </w:p>
    <w:p w:rsidR="004E5DCD" w:rsidRPr="00576C18" w:rsidRDefault="004E5DCD" w:rsidP="00524E4C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6C18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2º- Esta Resolução</w:t>
      </w:r>
      <w:r w:rsidR="00F2559F" w:rsidRPr="00576C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76C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entrará em vigor na data de sua publicação. </w:t>
      </w:r>
    </w:p>
    <w:p w:rsidR="00F2559F" w:rsidRPr="00576C18" w:rsidRDefault="00F2559F" w:rsidP="00F25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59F" w:rsidRPr="00576C18" w:rsidRDefault="00F2559F" w:rsidP="00F25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59F" w:rsidRPr="00576C18" w:rsidRDefault="00F2559F" w:rsidP="00F2559F">
      <w:pPr>
        <w:spacing w:after="0" w:line="240" w:lineRule="auto"/>
        <w:jc w:val="center"/>
        <w:rPr>
          <w:rFonts w:ascii="Times New Roman" w:hAnsi="Times New Roman" w:cs="Times New Roman"/>
          <w:spacing w:val="4"/>
          <w:shd w:val="clear" w:color="auto" w:fill="FFFFFF"/>
        </w:rPr>
      </w:pPr>
      <w:r w:rsidRPr="00576C18">
        <w:rPr>
          <w:rFonts w:ascii="Times New Roman" w:hAnsi="Times New Roman" w:cs="Times New Roman"/>
        </w:rPr>
        <w:t xml:space="preserve">Méd. Vet. </w:t>
      </w:r>
      <w:proofErr w:type="spellStart"/>
      <w:r w:rsidRPr="00576C18">
        <w:rPr>
          <w:rFonts w:ascii="Times New Roman" w:hAnsi="Times New Roman" w:cs="Times New Roman"/>
          <w:spacing w:val="4"/>
          <w:shd w:val="clear" w:color="auto" w:fill="FFFFFF"/>
        </w:rPr>
        <w:t>Haruo</w:t>
      </w:r>
      <w:proofErr w:type="spellEnd"/>
      <w:r w:rsidRPr="00576C18">
        <w:rPr>
          <w:rFonts w:ascii="Times New Roman" w:hAnsi="Times New Roman" w:cs="Times New Roman"/>
          <w:spacing w:val="4"/>
          <w:shd w:val="clear" w:color="auto" w:fill="FFFFFF"/>
        </w:rPr>
        <w:t xml:space="preserve"> </w:t>
      </w:r>
      <w:proofErr w:type="spellStart"/>
      <w:r w:rsidRPr="00576C18">
        <w:rPr>
          <w:rFonts w:ascii="Times New Roman" w:hAnsi="Times New Roman" w:cs="Times New Roman"/>
          <w:spacing w:val="4"/>
          <w:shd w:val="clear" w:color="auto" w:fill="FFFFFF"/>
        </w:rPr>
        <w:t>Takatani</w:t>
      </w:r>
      <w:proofErr w:type="spellEnd"/>
    </w:p>
    <w:p w:rsidR="00F2559F" w:rsidRPr="00576C18" w:rsidRDefault="00F2559F" w:rsidP="00F255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6C18">
        <w:rPr>
          <w:rFonts w:ascii="Times New Roman" w:hAnsi="Times New Roman" w:cs="Times New Roman"/>
        </w:rPr>
        <w:t>Presidente CRMV-AM nº 0269</w:t>
      </w:r>
    </w:p>
    <w:p w:rsidR="00F2559F" w:rsidRPr="00576C18" w:rsidRDefault="00F2559F" w:rsidP="00F255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559F" w:rsidRPr="00576C18" w:rsidRDefault="00F2559F" w:rsidP="00F255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559F" w:rsidRPr="00576C18" w:rsidRDefault="00F2559F" w:rsidP="00F255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6C18">
        <w:rPr>
          <w:rFonts w:ascii="Times New Roman" w:hAnsi="Times New Roman" w:cs="Times New Roman"/>
        </w:rPr>
        <w:t xml:space="preserve">Méd. Vet. </w:t>
      </w:r>
      <w:r w:rsidRPr="00576C18">
        <w:rPr>
          <w:rFonts w:ascii="Times New Roman" w:hAnsi="Times New Roman" w:cs="Times New Roman"/>
          <w:spacing w:val="5"/>
        </w:rPr>
        <w:t xml:space="preserve">Tânia Mara </w:t>
      </w:r>
      <w:proofErr w:type="spellStart"/>
      <w:r w:rsidRPr="00576C18">
        <w:rPr>
          <w:rFonts w:ascii="Times New Roman" w:hAnsi="Times New Roman" w:cs="Times New Roman"/>
          <w:spacing w:val="5"/>
        </w:rPr>
        <w:t>Sicsú</w:t>
      </w:r>
      <w:proofErr w:type="spellEnd"/>
      <w:r w:rsidRPr="00576C18">
        <w:rPr>
          <w:rFonts w:ascii="Times New Roman" w:hAnsi="Times New Roman" w:cs="Times New Roman"/>
          <w:spacing w:val="5"/>
        </w:rPr>
        <w:t xml:space="preserve"> da Cruz</w:t>
      </w:r>
      <w:r w:rsidRPr="00576C18">
        <w:rPr>
          <w:rFonts w:ascii="Times New Roman" w:hAnsi="Times New Roman" w:cs="Times New Roman"/>
        </w:rPr>
        <w:t xml:space="preserve"> </w:t>
      </w:r>
    </w:p>
    <w:p w:rsidR="00F2559F" w:rsidRPr="00576C18" w:rsidRDefault="00F2559F" w:rsidP="00F255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6C18">
        <w:rPr>
          <w:rFonts w:ascii="Times New Roman" w:hAnsi="Times New Roman" w:cs="Times New Roman"/>
        </w:rPr>
        <w:t>Secretaria CRMV-AM nº 0564</w:t>
      </w:r>
    </w:p>
    <w:p w:rsidR="00F2559F" w:rsidRPr="00F26B60" w:rsidRDefault="00F2559F" w:rsidP="00F2559F">
      <w:pPr>
        <w:spacing w:after="200" w:line="240" w:lineRule="atLeast"/>
        <w:jc w:val="center"/>
        <w:rPr>
          <w:rFonts w:ascii="Georgia" w:hAnsi="Georgia"/>
          <w:spacing w:val="4"/>
          <w:sz w:val="24"/>
          <w:szCs w:val="24"/>
          <w:shd w:val="clear" w:color="auto" w:fill="FFFFFF"/>
        </w:rPr>
      </w:pPr>
    </w:p>
    <w:p w:rsidR="0057170C" w:rsidRPr="00F2559F" w:rsidRDefault="0057170C" w:rsidP="00F2559F">
      <w:pPr>
        <w:spacing w:before="240"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sectPr w:rsidR="0057170C" w:rsidRPr="00F2559F" w:rsidSect="00FD126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9CE" w:rsidRDefault="003429CE" w:rsidP="00E63ECA">
      <w:pPr>
        <w:spacing w:after="0" w:line="240" w:lineRule="auto"/>
      </w:pPr>
      <w:r>
        <w:separator/>
      </w:r>
    </w:p>
  </w:endnote>
  <w:endnote w:type="continuationSeparator" w:id="0">
    <w:p w:rsidR="003429CE" w:rsidRDefault="003429CE" w:rsidP="00E6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ECA" w:rsidRDefault="00E63ECA" w:rsidP="00E63ECA">
    <w:pPr>
      <w:pStyle w:val="Textodenotaderodap"/>
      <w:tabs>
        <w:tab w:val="left" w:pos="1080"/>
      </w:tabs>
      <w:spacing w:after="0"/>
      <w:contextualSpacing/>
      <w:jc w:val="center"/>
      <w:rPr>
        <w:rFonts w:ascii="Arial Black" w:hAnsi="Arial Black"/>
        <w:color w:val="000000"/>
        <w:sz w:val="14"/>
        <w:szCs w:val="16"/>
      </w:rPr>
    </w:pPr>
  </w:p>
  <w:p w:rsidR="00E63ECA" w:rsidRPr="002C5A1D" w:rsidRDefault="00E63ECA" w:rsidP="00E63ECA">
    <w:pPr>
      <w:pStyle w:val="Textodenotaderodap"/>
      <w:tabs>
        <w:tab w:val="left" w:pos="1080"/>
      </w:tabs>
      <w:spacing w:after="0"/>
      <w:contextualSpacing/>
      <w:jc w:val="center"/>
      <w:rPr>
        <w:rFonts w:ascii="Arial Black" w:hAnsi="Arial Black"/>
        <w:color w:val="000000"/>
        <w:sz w:val="14"/>
        <w:szCs w:val="16"/>
      </w:rPr>
    </w:pPr>
    <w:r w:rsidRPr="002C5A1D">
      <w:rPr>
        <w:rFonts w:ascii="Arial Black" w:hAnsi="Arial Black"/>
        <w:color w:val="000000"/>
        <w:sz w:val="14"/>
        <w:szCs w:val="16"/>
      </w:rPr>
      <w:t xml:space="preserve">Rua B, </w:t>
    </w:r>
    <w:proofErr w:type="spellStart"/>
    <w:r w:rsidRPr="002C5A1D">
      <w:rPr>
        <w:rFonts w:ascii="Arial Black" w:hAnsi="Arial Black"/>
        <w:color w:val="000000"/>
        <w:sz w:val="14"/>
        <w:szCs w:val="16"/>
      </w:rPr>
      <w:t>Qd</w:t>
    </w:r>
    <w:proofErr w:type="spellEnd"/>
    <w:r w:rsidRPr="002C5A1D">
      <w:rPr>
        <w:rFonts w:ascii="Arial Black" w:hAnsi="Arial Black"/>
        <w:color w:val="000000"/>
        <w:sz w:val="14"/>
        <w:szCs w:val="16"/>
      </w:rPr>
      <w:t>. 03, Casa 01, Conjunto Jardim Yolanda, Parque Dez – C</w:t>
    </w:r>
    <w:r>
      <w:rPr>
        <w:rFonts w:ascii="Arial Black" w:hAnsi="Arial Black"/>
        <w:color w:val="000000"/>
        <w:sz w:val="14"/>
        <w:szCs w:val="16"/>
      </w:rPr>
      <w:t>EP</w:t>
    </w:r>
    <w:r w:rsidRPr="002C5A1D">
      <w:rPr>
        <w:rFonts w:ascii="Arial Black" w:hAnsi="Arial Black"/>
        <w:color w:val="000000"/>
        <w:sz w:val="14"/>
        <w:szCs w:val="16"/>
      </w:rPr>
      <w:t>: 69.055-090 – Manaus/AM</w:t>
    </w:r>
  </w:p>
  <w:p w:rsidR="00E63ECA" w:rsidRPr="002C5A1D" w:rsidRDefault="00E63ECA" w:rsidP="00E63ECA">
    <w:pPr>
      <w:pStyle w:val="Textodenotaderodap"/>
      <w:tabs>
        <w:tab w:val="left" w:pos="1080"/>
      </w:tabs>
      <w:spacing w:after="0"/>
      <w:contextualSpacing/>
      <w:jc w:val="center"/>
      <w:rPr>
        <w:rFonts w:ascii="Arial Black" w:hAnsi="Arial Black"/>
        <w:color w:val="000000"/>
        <w:sz w:val="14"/>
        <w:szCs w:val="16"/>
      </w:rPr>
    </w:pPr>
    <w:r w:rsidRPr="002C5A1D">
      <w:rPr>
        <w:rFonts w:ascii="Arial Black" w:hAnsi="Arial Black"/>
        <w:color w:val="000000"/>
        <w:sz w:val="14"/>
        <w:szCs w:val="16"/>
      </w:rPr>
      <w:t xml:space="preserve">E-mail: </w:t>
    </w:r>
    <w:hyperlink r:id="rId1" w:history="1">
      <w:r w:rsidRPr="00E80F98">
        <w:rPr>
          <w:rStyle w:val="Hyperlink"/>
          <w:rFonts w:ascii="Arial Black" w:hAnsi="Arial Black"/>
          <w:sz w:val="14"/>
          <w:szCs w:val="16"/>
        </w:rPr>
        <w:t>crmv.amazonas@gmail.com</w:t>
      </w:r>
    </w:hyperlink>
    <w:r>
      <w:rPr>
        <w:rFonts w:ascii="Arial Black" w:hAnsi="Arial Black"/>
        <w:color w:val="000000"/>
        <w:sz w:val="14"/>
        <w:szCs w:val="16"/>
      </w:rPr>
      <w:t xml:space="preserve"> – </w:t>
    </w:r>
    <w:r w:rsidRPr="002C5A1D">
      <w:rPr>
        <w:rFonts w:ascii="Arial Black" w:hAnsi="Arial Black"/>
        <w:color w:val="000000"/>
        <w:sz w:val="14"/>
        <w:szCs w:val="16"/>
      </w:rPr>
      <w:t>Tel</w:t>
    </w:r>
    <w:r>
      <w:rPr>
        <w:rFonts w:ascii="Arial Black" w:hAnsi="Arial Black"/>
        <w:color w:val="000000"/>
        <w:sz w:val="14"/>
        <w:szCs w:val="16"/>
      </w:rPr>
      <w:t>.</w:t>
    </w:r>
    <w:r w:rsidRPr="002C5A1D">
      <w:rPr>
        <w:rFonts w:ascii="Arial Black" w:hAnsi="Arial Black"/>
        <w:color w:val="000000"/>
        <w:sz w:val="14"/>
        <w:szCs w:val="16"/>
      </w:rPr>
      <w:t xml:space="preserve">: (92) 3304-3014 – </w:t>
    </w:r>
    <w:proofErr w:type="gramStart"/>
    <w:r w:rsidRPr="002C5A1D">
      <w:rPr>
        <w:rFonts w:ascii="Arial Black" w:hAnsi="Arial Black"/>
        <w:color w:val="000000"/>
        <w:sz w:val="14"/>
        <w:szCs w:val="16"/>
      </w:rPr>
      <w:t>Cel</w:t>
    </w:r>
    <w:r>
      <w:rPr>
        <w:rFonts w:ascii="Arial Black" w:hAnsi="Arial Black"/>
        <w:color w:val="000000"/>
        <w:sz w:val="14"/>
        <w:szCs w:val="16"/>
      </w:rPr>
      <w:t>.</w:t>
    </w:r>
    <w:r w:rsidRPr="002C5A1D">
      <w:rPr>
        <w:rFonts w:ascii="Arial Black" w:hAnsi="Arial Black"/>
        <w:color w:val="000000"/>
        <w:sz w:val="14"/>
        <w:szCs w:val="16"/>
      </w:rPr>
      <w:t>:</w:t>
    </w:r>
    <w:proofErr w:type="gramEnd"/>
    <w:r w:rsidRPr="002C5A1D">
      <w:rPr>
        <w:rFonts w:ascii="Arial Black" w:hAnsi="Arial Black"/>
        <w:color w:val="000000"/>
        <w:sz w:val="14"/>
        <w:szCs w:val="16"/>
      </w:rPr>
      <w:t xml:space="preserve"> (92) 99621-6796</w:t>
    </w:r>
  </w:p>
  <w:p w:rsidR="00E63ECA" w:rsidRDefault="00E63ECA" w:rsidP="00E63ECA">
    <w:pPr>
      <w:pStyle w:val="Textodenotaderodap"/>
      <w:tabs>
        <w:tab w:val="left" w:pos="1080"/>
      </w:tabs>
      <w:spacing w:after="0"/>
      <w:contextualSpacing/>
      <w:jc w:val="center"/>
    </w:pPr>
    <w:r w:rsidRPr="002C5A1D">
      <w:rPr>
        <w:rFonts w:ascii="Arial Black" w:hAnsi="Arial Black"/>
        <w:color w:val="auto"/>
        <w:sz w:val="14"/>
        <w:szCs w:val="16"/>
      </w:rPr>
      <w:t>www.crmv.am.gov.br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9CE" w:rsidRDefault="003429CE" w:rsidP="00E63ECA">
      <w:pPr>
        <w:spacing w:after="0" w:line="240" w:lineRule="auto"/>
      </w:pPr>
      <w:r>
        <w:separator/>
      </w:r>
    </w:p>
  </w:footnote>
  <w:footnote w:type="continuationSeparator" w:id="0">
    <w:p w:rsidR="003429CE" w:rsidRDefault="003429CE" w:rsidP="00E6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ECA" w:rsidRDefault="00E63ECA" w:rsidP="00E63ECA">
    <w:pPr>
      <w:pStyle w:val="Cabealho"/>
      <w:tabs>
        <w:tab w:val="left" w:pos="4956"/>
        <w:tab w:val="left" w:pos="5664"/>
        <w:tab w:val="left" w:pos="6372"/>
        <w:tab w:val="left" w:pos="7080"/>
      </w:tabs>
      <w:spacing w:line="360" w:lineRule="auto"/>
      <w:rPr>
        <w:rFonts w:ascii="Tahoma" w:hAnsi="Tahoma" w:cs="Tahoma"/>
        <w:b/>
        <w:color w:val="000000"/>
        <w:sz w:val="18"/>
        <w:szCs w:val="18"/>
      </w:rPr>
    </w:pPr>
    <w:r>
      <w:rPr>
        <w:rFonts w:ascii="Tahoma" w:hAnsi="Tahoma" w:cs="Tahoma"/>
        <w:b/>
        <w:color w:val="000000"/>
        <w:sz w:val="18"/>
        <w:szCs w:val="18"/>
      </w:rPr>
      <w:tab/>
    </w:r>
    <w:r>
      <w:rPr>
        <w:rFonts w:ascii="Tahoma" w:hAnsi="Tahoma" w:cs="Tahoma"/>
        <w:b/>
        <w:color w:val="000000"/>
        <w:sz w:val="18"/>
        <w:szCs w:val="18"/>
      </w:rPr>
      <w:tab/>
    </w:r>
    <w:r>
      <w:rPr>
        <w:rFonts w:ascii="Tahoma" w:hAnsi="Tahoma" w:cs="Tahoma"/>
        <w:b/>
        <w:color w:val="000000"/>
        <w:sz w:val="18"/>
        <w:szCs w:val="18"/>
      </w:rPr>
      <w:tab/>
    </w:r>
    <w:r>
      <w:rPr>
        <w:rFonts w:ascii="Tahoma" w:hAnsi="Tahoma" w:cs="Tahoma"/>
        <w:b/>
        <w:color w:val="000000"/>
        <w:sz w:val="18"/>
        <w:szCs w:val="18"/>
      </w:rPr>
      <w:tab/>
    </w:r>
    <w:r>
      <w:rPr>
        <w:rFonts w:ascii="Tahoma" w:hAnsi="Tahoma" w:cs="Tahoma"/>
        <w:b/>
        <w:color w:val="000000"/>
        <w:sz w:val="18"/>
        <w:szCs w:val="18"/>
      </w:rPr>
      <w:tab/>
    </w:r>
  </w:p>
  <w:p w:rsidR="00E63ECA" w:rsidRDefault="00E63ECA" w:rsidP="00E63ECA">
    <w:pPr>
      <w:pStyle w:val="Cabealho"/>
      <w:jc w:val="center"/>
      <w:rPr>
        <w:rFonts w:ascii="Tahoma" w:hAnsi="Tahoma" w:cs="Tahoma"/>
        <w:b/>
        <w:color w:val="000000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-655955</wp:posOffset>
          </wp:positionV>
          <wp:extent cx="565150" cy="626110"/>
          <wp:effectExtent l="0" t="0" r="635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45116">
      <w:rPr>
        <w:rFonts w:ascii="Tahoma" w:hAnsi="Tahoma" w:cs="Tahoma"/>
        <w:b/>
        <w:color w:val="000000"/>
        <w:sz w:val="18"/>
        <w:szCs w:val="18"/>
      </w:rPr>
      <w:t>SERVIÇO PÚBLICO FEDERAL</w:t>
    </w:r>
  </w:p>
  <w:p w:rsidR="00E63ECA" w:rsidRDefault="00E63ECA" w:rsidP="00E63ECA">
    <w:pPr>
      <w:pStyle w:val="Cabealho"/>
      <w:jc w:val="center"/>
      <w:rPr>
        <w:rFonts w:ascii="Tahoma" w:hAnsi="Tahoma" w:cs="Tahoma"/>
        <w:b/>
        <w:bCs/>
        <w:color w:val="000000"/>
        <w:sz w:val="18"/>
        <w:szCs w:val="18"/>
      </w:rPr>
    </w:pPr>
    <w:r w:rsidRPr="00F45116">
      <w:rPr>
        <w:rFonts w:ascii="Tahoma" w:hAnsi="Tahoma" w:cs="Tahoma"/>
        <w:b/>
        <w:bCs/>
        <w:color w:val="000000"/>
        <w:sz w:val="18"/>
        <w:szCs w:val="18"/>
      </w:rPr>
      <w:t xml:space="preserve">CONSELHO REGIONAL DE MEDICINA VETERINÁRIA DO </w:t>
    </w:r>
    <w:r>
      <w:rPr>
        <w:rFonts w:ascii="Tahoma" w:hAnsi="Tahoma" w:cs="Tahoma"/>
        <w:b/>
        <w:bCs/>
        <w:color w:val="000000"/>
        <w:sz w:val="18"/>
        <w:szCs w:val="18"/>
      </w:rPr>
      <w:t xml:space="preserve">ESTADO DO </w:t>
    </w:r>
    <w:r w:rsidRPr="00F45116">
      <w:rPr>
        <w:rFonts w:ascii="Tahoma" w:hAnsi="Tahoma" w:cs="Tahoma"/>
        <w:b/>
        <w:bCs/>
        <w:color w:val="000000"/>
        <w:sz w:val="18"/>
        <w:szCs w:val="18"/>
      </w:rPr>
      <w:t>AMAZONAS</w:t>
    </w:r>
  </w:p>
  <w:p w:rsidR="00E63ECA" w:rsidRDefault="00E63ECA" w:rsidP="00E63ECA">
    <w:pPr>
      <w:pStyle w:val="Cabealho"/>
      <w:jc w:val="center"/>
      <w:rPr>
        <w:rFonts w:ascii="Tahoma" w:hAnsi="Tahoma" w:cs="Tahoma"/>
        <w:b/>
        <w:bCs/>
        <w:color w:val="000000"/>
        <w:sz w:val="18"/>
        <w:szCs w:val="18"/>
      </w:rPr>
    </w:pPr>
    <w:r>
      <w:rPr>
        <w:rFonts w:ascii="Tahoma" w:hAnsi="Tahoma" w:cs="Tahoma"/>
        <w:b/>
        <w:bCs/>
        <w:color w:val="000000"/>
        <w:sz w:val="18"/>
        <w:szCs w:val="18"/>
      </w:rPr>
      <w:t>PRESIDÊNCIA</w:t>
    </w:r>
  </w:p>
  <w:p w:rsidR="00E63ECA" w:rsidRDefault="00E63E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8C"/>
    <w:rsid w:val="00046978"/>
    <w:rsid w:val="000D5936"/>
    <w:rsid w:val="00175752"/>
    <w:rsid w:val="00217E98"/>
    <w:rsid w:val="00283DBF"/>
    <w:rsid w:val="002E04C2"/>
    <w:rsid w:val="003222AF"/>
    <w:rsid w:val="003429CE"/>
    <w:rsid w:val="00365FF8"/>
    <w:rsid w:val="004279D8"/>
    <w:rsid w:val="004341FF"/>
    <w:rsid w:val="004E5DCD"/>
    <w:rsid w:val="00524E4C"/>
    <w:rsid w:val="0057170C"/>
    <w:rsid w:val="00576C18"/>
    <w:rsid w:val="00582650"/>
    <w:rsid w:val="005D2AC2"/>
    <w:rsid w:val="005D6DB7"/>
    <w:rsid w:val="00614454"/>
    <w:rsid w:val="007215FB"/>
    <w:rsid w:val="007A11D0"/>
    <w:rsid w:val="0081499D"/>
    <w:rsid w:val="00837535"/>
    <w:rsid w:val="00847B40"/>
    <w:rsid w:val="00880160"/>
    <w:rsid w:val="009443AA"/>
    <w:rsid w:val="009D02D9"/>
    <w:rsid w:val="00A92C5D"/>
    <w:rsid w:val="00B90FED"/>
    <w:rsid w:val="00CF3E07"/>
    <w:rsid w:val="00E63ECA"/>
    <w:rsid w:val="00E67782"/>
    <w:rsid w:val="00E74720"/>
    <w:rsid w:val="00E86E9F"/>
    <w:rsid w:val="00F10493"/>
    <w:rsid w:val="00F17D38"/>
    <w:rsid w:val="00F2559F"/>
    <w:rsid w:val="00F76460"/>
    <w:rsid w:val="00F84222"/>
    <w:rsid w:val="00FB4A8C"/>
    <w:rsid w:val="00FD1265"/>
    <w:rsid w:val="00FD4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9B2A760-DDF1-4C4D-A2D9-3668CCC7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265"/>
  </w:style>
  <w:style w:type="paragraph" w:styleId="Ttulo1">
    <w:name w:val="heading 1"/>
    <w:basedOn w:val="Normal"/>
    <w:next w:val="Normal"/>
    <w:link w:val="Ttulo1Char"/>
    <w:uiPriority w:val="9"/>
    <w:qFormat/>
    <w:rsid w:val="00837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63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3ECA"/>
  </w:style>
  <w:style w:type="paragraph" w:styleId="Rodap">
    <w:name w:val="footer"/>
    <w:basedOn w:val="Normal"/>
    <w:link w:val="RodapChar"/>
    <w:uiPriority w:val="99"/>
    <w:unhideWhenUsed/>
    <w:rsid w:val="00E63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3ECA"/>
  </w:style>
  <w:style w:type="character" w:styleId="Hyperlink">
    <w:name w:val="Hyperlink"/>
    <w:uiPriority w:val="99"/>
    <w:rsid w:val="00E63ECA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E63ECA"/>
    <w:pPr>
      <w:spacing w:after="120" w:line="240" w:lineRule="auto"/>
      <w:jc w:val="both"/>
    </w:pPr>
    <w:rPr>
      <w:rFonts w:ascii="Trebuchet MS" w:eastAsia="Times New Roman" w:hAnsi="Trebuchet MS" w:cs="Times New Roman"/>
      <w:color w:val="003366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63ECA"/>
    <w:rPr>
      <w:rFonts w:ascii="Trebuchet MS" w:eastAsia="Times New Roman" w:hAnsi="Trebuchet MS" w:cs="Times New Roman"/>
      <w:color w:val="003366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83753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2D9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CF3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F3E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CF3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mv.amazon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Carlos Carneiro</dc:creator>
  <cp:keywords/>
  <dc:description/>
  <cp:lastModifiedBy>Marcelo</cp:lastModifiedBy>
  <cp:revision>2</cp:revision>
  <cp:lastPrinted>2018-07-16T14:36:00Z</cp:lastPrinted>
  <dcterms:created xsi:type="dcterms:W3CDTF">2018-07-16T14:36:00Z</dcterms:created>
  <dcterms:modified xsi:type="dcterms:W3CDTF">2018-07-16T14:36:00Z</dcterms:modified>
</cp:coreProperties>
</file>